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FE" w:rsidRDefault="009343FE" w:rsidP="009343FE">
      <w:pPr>
        <w:spacing w:line="360" w:lineRule="auto"/>
        <w:rPr>
          <w:rFonts w:ascii="Times New Roman" w:eastAsiaTheme="minorEastAsia" w:hAnsi="Times New Roman"/>
          <w:color w:val="000000" w:themeColor="text1"/>
          <w:sz w:val="24"/>
          <w:szCs w:val="24"/>
        </w:rPr>
      </w:pPr>
      <w:r w:rsidRPr="009118D1">
        <w:rPr>
          <w:rFonts w:ascii="Times New Roman" w:eastAsiaTheme="minorEastAsia" w:hAnsiTheme="minorEastAsia" w:hint="eastAsia"/>
          <w:b/>
          <w:color w:val="000000" w:themeColor="text1"/>
          <w:sz w:val="24"/>
          <w:szCs w:val="24"/>
        </w:rPr>
        <w:t>配发内容</w:t>
      </w:r>
      <w:r w:rsidRPr="009118D1">
        <w:rPr>
          <w:rFonts w:ascii="Times New Roman" w:eastAsiaTheme="minorEastAsia" w:hAnsi="Times New Roman"/>
          <w:color w:val="000000" w:themeColor="text1"/>
          <w:sz w:val="24"/>
          <w:szCs w:val="24"/>
        </w:rPr>
        <w:t>:</w:t>
      </w:r>
    </w:p>
    <w:p w:rsidR="00B05969" w:rsidRPr="00B05969" w:rsidRDefault="009343FE" w:rsidP="000C404B">
      <w:pPr>
        <w:pStyle w:val="a4"/>
        <w:widowControl/>
        <w:numPr>
          <w:ilvl w:val="0"/>
          <w:numId w:val="1"/>
        </w:numPr>
        <w:autoSpaceDE w:val="0"/>
        <w:spacing w:line="360" w:lineRule="auto"/>
        <w:ind w:firstLineChars="0"/>
        <w:jc w:val="left"/>
        <w:rPr>
          <w:rFonts w:asciiTheme="minorEastAsia" w:eastAsiaTheme="minorEastAsia" w:hAnsiTheme="minorEastAsia" w:hint="eastAsia"/>
          <w:bCs/>
          <w:kern w:val="0"/>
          <w:sz w:val="24"/>
          <w:szCs w:val="24"/>
        </w:rPr>
      </w:pPr>
      <w:r w:rsidRPr="004B325D">
        <w:rPr>
          <w:rFonts w:ascii="Times New Roman" w:eastAsiaTheme="minorEastAsia" w:hAnsiTheme="minorEastAsia" w:hint="eastAsia"/>
          <w:b/>
          <w:bCs/>
          <w:color w:val="000000" w:themeColor="text1"/>
          <w:kern w:val="0"/>
          <w:sz w:val="24"/>
          <w:szCs w:val="24"/>
        </w:rPr>
        <w:t>核心提要：</w:t>
      </w:r>
      <w:r w:rsidR="002F23A7">
        <w:rPr>
          <w:rFonts w:ascii="Times New Roman" w:eastAsiaTheme="minorEastAsia" w:hAnsiTheme="minorEastAsia" w:hint="eastAsia"/>
          <w:b/>
          <w:bCs/>
          <w:color w:val="000000" w:themeColor="text1"/>
          <w:kern w:val="0"/>
          <w:sz w:val="24"/>
          <w:szCs w:val="24"/>
        </w:rPr>
        <w:t>（</w:t>
      </w:r>
      <w:r w:rsidR="002F23A7">
        <w:rPr>
          <w:rFonts w:ascii="Times New Roman" w:eastAsiaTheme="minorEastAsia" w:hAnsiTheme="minorEastAsia" w:hint="eastAsia"/>
          <w:b/>
          <w:bCs/>
          <w:color w:val="000000" w:themeColor="text1"/>
          <w:kern w:val="0"/>
          <w:sz w:val="24"/>
          <w:szCs w:val="24"/>
        </w:rPr>
        <w:t>core tip</w:t>
      </w:r>
      <w:r w:rsidR="002F23A7">
        <w:rPr>
          <w:rFonts w:ascii="Times New Roman" w:eastAsiaTheme="minorEastAsia" w:hAnsiTheme="minorEastAsia" w:hint="eastAsia"/>
          <w:b/>
          <w:bCs/>
          <w:color w:val="000000" w:themeColor="text1"/>
          <w:kern w:val="0"/>
          <w:sz w:val="24"/>
          <w:szCs w:val="24"/>
        </w:rPr>
        <w:t>）</w:t>
      </w:r>
    </w:p>
    <w:p w:rsidR="000C404B" w:rsidRPr="00B05969" w:rsidRDefault="000C404B" w:rsidP="00B05969">
      <w:pPr>
        <w:pStyle w:val="a4"/>
        <w:widowControl/>
        <w:autoSpaceDE w:val="0"/>
        <w:spacing w:line="360" w:lineRule="auto"/>
        <w:ind w:left="360" w:firstLineChars="0" w:firstLine="0"/>
        <w:jc w:val="left"/>
        <w:rPr>
          <w:rFonts w:asciiTheme="minorEastAsia" w:eastAsiaTheme="minorEastAsia" w:hAnsiTheme="minorEastAsia"/>
          <w:bCs/>
          <w:kern w:val="0"/>
          <w:sz w:val="24"/>
          <w:szCs w:val="24"/>
        </w:rPr>
      </w:pPr>
      <w:r w:rsidRPr="00B05969">
        <w:rPr>
          <w:rFonts w:asciiTheme="minorEastAsia" w:eastAsiaTheme="minorEastAsia" w:hAnsiTheme="minorEastAsia" w:hint="eastAsia"/>
          <w:bCs/>
          <w:sz w:val="24"/>
        </w:rPr>
        <w:t>肥大细胞是人体肠道中重要的免疫细胞.本文对于肥大细胞的分化和形态学,分泌介质,以及肠道中肥大细胞功能,尤其是肥大细胞在肠道固有免疫,适应性免疫,免疫耐受和在肠道疾病中作用的研究进展引起广泛关注.</w:t>
      </w:r>
    </w:p>
    <w:p w:rsidR="009343FE" w:rsidRDefault="00FB5432" w:rsidP="009343FE">
      <w:pPr>
        <w:pStyle w:val="a3"/>
        <w:widowControl/>
        <w:shd w:val="clear" w:color="auto" w:fill="FFFFFF"/>
        <w:autoSpaceDE w:val="0"/>
        <w:spacing w:before="0" w:beforeAutospacing="0" w:after="0" w:afterAutospacing="0" w:line="360" w:lineRule="auto"/>
        <w:rPr>
          <w:rFonts w:ascii="Times New Roman" w:eastAsiaTheme="minorEastAsia" w:hAnsi="Times New Roman"/>
          <w:b/>
          <w:bCs/>
          <w:color w:val="000000" w:themeColor="text1"/>
        </w:rPr>
      </w:pPr>
      <w:bookmarkStart w:id="0" w:name="_GoBack"/>
      <w:bookmarkEnd w:id="0"/>
      <w:r>
        <w:rPr>
          <w:rFonts w:ascii="Times New Roman" w:eastAsiaTheme="minorEastAsia" w:hAnsi="Times New Roman" w:hint="eastAsia"/>
          <w:b/>
          <w:bCs/>
          <w:color w:val="000000" w:themeColor="text1"/>
        </w:rPr>
        <w:t>2</w:t>
      </w:r>
      <w:r w:rsidR="009343FE" w:rsidRPr="009118D1">
        <w:rPr>
          <w:rFonts w:ascii="Times New Roman" w:eastAsiaTheme="minorEastAsia" w:hAnsi="Times New Roman"/>
          <w:b/>
          <w:bCs/>
          <w:color w:val="000000" w:themeColor="text1"/>
        </w:rPr>
        <w:t xml:space="preserve">  </w:t>
      </w:r>
      <w:r w:rsidR="009343FE" w:rsidRPr="009118D1">
        <w:rPr>
          <w:rFonts w:ascii="Times New Roman" w:eastAsiaTheme="minorEastAsia" w:hAnsiTheme="minorEastAsia" w:hint="eastAsia"/>
          <w:b/>
          <w:bCs/>
          <w:color w:val="000000" w:themeColor="text1"/>
        </w:rPr>
        <w:t>相关报道</w:t>
      </w:r>
      <w:r w:rsidR="009343FE" w:rsidRPr="009118D1">
        <w:rPr>
          <w:rFonts w:ascii="Times New Roman" w:eastAsiaTheme="minorEastAsia" w:hAnsi="Times New Roman"/>
          <w:b/>
          <w:bCs/>
          <w:color w:val="000000" w:themeColor="text1"/>
        </w:rPr>
        <w:t xml:space="preserve">: </w:t>
      </w:r>
    </w:p>
    <w:p w:rsidR="004B325D" w:rsidRPr="004B325D" w:rsidRDefault="004B325D" w:rsidP="009343FE">
      <w:pPr>
        <w:pStyle w:val="a3"/>
        <w:widowControl/>
        <w:shd w:val="clear" w:color="auto" w:fill="FFFFFF"/>
        <w:autoSpaceDE w:val="0"/>
        <w:spacing w:before="0" w:beforeAutospacing="0" w:after="0" w:afterAutospacing="0" w:line="360" w:lineRule="auto"/>
        <w:rPr>
          <w:rFonts w:ascii="Times New Roman" w:eastAsiaTheme="minorEastAsia" w:hAnsiTheme="minorEastAsia"/>
          <w:color w:val="000000" w:themeColor="text1"/>
          <w:shd w:val="clear" w:color="auto" w:fill="FFFFFF"/>
        </w:rPr>
      </w:pPr>
      <w:r>
        <w:rPr>
          <w:rFonts w:ascii="Times New Roman" w:eastAsiaTheme="minorEastAsia" w:hAnsi="Times New Roman" w:hint="eastAsia"/>
          <w:b/>
          <w:bCs/>
          <w:color w:val="000000" w:themeColor="text1"/>
        </w:rPr>
        <w:t xml:space="preserve">    </w:t>
      </w:r>
      <w:r w:rsidRPr="004B325D">
        <w:rPr>
          <w:rFonts w:ascii="Times New Roman" w:eastAsiaTheme="minorEastAsia" w:hAnsiTheme="minorEastAsia" w:hint="eastAsia"/>
          <w:color w:val="000000" w:themeColor="text1"/>
          <w:shd w:val="clear" w:color="auto" w:fill="FFFFFF"/>
        </w:rPr>
        <w:t>由肥大细胞在肠道的免疫屏障的研究中发现，肥大细胞是肠道的“哨兵细胞”</w:t>
      </w:r>
      <w:r>
        <w:rPr>
          <w:rFonts w:ascii="Times New Roman" w:eastAsiaTheme="minorEastAsia" w:hAnsiTheme="minorEastAsia" w:hint="eastAsia"/>
          <w:color w:val="000000" w:themeColor="text1"/>
          <w:shd w:val="clear" w:color="auto" w:fill="FFFFFF"/>
        </w:rPr>
        <w:t>，可以启动肠道的过敏反应，增加肠道运动和分泌，排除有害物质。</w:t>
      </w:r>
      <w:r w:rsidR="00FB5432" w:rsidRPr="009118D1">
        <w:rPr>
          <w:rFonts w:ascii="Times New Roman" w:eastAsiaTheme="minorEastAsia" w:hAnsiTheme="minorEastAsia" w:hint="eastAsia"/>
          <w:color w:val="000000" w:themeColor="text1"/>
        </w:rPr>
        <w:t>重要发现发表于</w:t>
      </w:r>
      <w:r w:rsidR="00FB5432">
        <w:rPr>
          <w:rFonts w:ascii="Times New Roman" w:eastAsiaTheme="minorEastAsia" w:hAnsiTheme="minorEastAsia" w:hint="eastAsia"/>
          <w:color w:val="000000" w:themeColor="text1"/>
        </w:rPr>
        <w:t>2017</w:t>
      </w:r>
      <w:r w:rsidR="00FB5432">
        <w:rPr>
          <w:rFonts w:ascii="Times New Roman" w:eastAsiaTheme="minorEastAsia" w:hAnsiTheme="minorEastAsia" w:hint="eastAsia"/>
          <w:color w:val="000000" w:themeColor="text1"/>
        </w:rPr>
        <w:t>年</w:t>
      </w:r>
      <w:r w:rsidR="00FB5432" w:rsidRPr="009118D1">
        <w:rPr>
          <w:rFonts w:ascii="Times New Roman" w:eastAsiaTheme="minorEastAsia" w:hAnsiTheme="minorEastAsia" w:hint="eastAsia"/>
          <w:color w:val="000000" w:themeColor="text1"/>
        </w:rPr>
        <w:t>最近的《</w:t>
      </w:r>
      <w:r w:rsidR="00FB5432" w:rsidRPr="009118D1">
        <w:rPr>
          <w:rFonts w:ascii="Times New Roman" w:eastAsiaTheme="minorEastAsia" w:hAnsi="Times New Roman"/>
          <w:color w:val="000000" w:themeColor="text1"/>
        </w:rPr>
        <w:t>Science</w:t>
      </w:r>
      <w:r w:rsidR="00FB5432" w:rsidRPr="009118D1">
        <w:rPr>
          <w:rFonts w:ascii="Times New Roman" w:eastAsiaTheme="minorEastAsia" w:hAnsiTheme="minorEastAsia" w:hint="eastAsia"/>
          <w:color w:val="000000" w:themeColor="text1"/>
        </w:rPr>
        <w:t>》期刊</w:t>
      </w:r>
      <w:r w:rsidR="00FB5432">
        <w:rPr>
          <w:rFonts w:ascii="Times New Roman" w:eastAsiaTheme="minorEastAsia" w:hAnsiTheme="minorEastAsia" w:hint="eastAsia"/>
          <w:color w:val="000000" w:themeColor="text1"/>
        </w:rPr>
        <w:t>系列刊物《</w:t>
      </w:r>
      <w:r w:rsidR="00FB5432">
        <w:rPr>
          <w:rStyle w:val="a5"/>
          <w:rFonts w:ascii="Arial" w:hAnsi="Arial" w:cs="Arial"/>
          <w:color w:val="333333"/>
        </w:rPr>
        <w:t>P</w:t>
      </w:r>
      <w:r w:rsidR="00FB5432">
        <w:rPr>
          <w:rStyle w:val="a5"/>
          <w:rFonts w:ascii="Arial" w:hAnsi="Arial" w:cs="Arial" w:hint="eastAsia"/>
          <w:color w:val="333333"/>
        </w:rPr>
        <w:t>NAS</w:t>
      </w:r>
      <w:r w:rsidR="00FB5432">
        <w:rPr>
          <w:rFonts w:ascii="Times New Roman" w:eastAsiaTheme="minorEastAsia" w:hAnsiTheme="minorEastAsia" w:hint="eastAsia"/>
          <w:color w:val="000000" w:themeColor="text1"/>
        </w:rPr>
        <w:t>》发现，肥大细胞的</w:t>
      </w:r>
      <w:r w:rsidR="00FB5432" w:rsidRPr="00FB5432">
        <w:rPr>
          <w:rFonts w:ascii="Times New Roman" w:eastAsiaTheme="minorEastAsia" w:hAnsiTheme="minorEastAsia"/>
          <w:color w:val="000000" w:themeColor="text1"/>
        </w:rPr>
        <w:t>DNMT3A</w:t>
      </w:r>
      <w:r w:rsidR="00FB5432">
        <w:rPr>
          <w:rFonts w:ascii="Arial" w:hAnsi="Arial" w:cs="Arial" w:hint="eastAsia"/>
          <w:color w:val="333333"/>
        </w:rPr>
        <w:t>甲基化可以抑制肥大细胞的活性，</w:t>
      </w:r>
      <w:r w:rsidR="00FB5432">
        <w:rPr>
          <w:rFonts w:ascii="Times New Roman" w:eastAsiaTheme="minorEastAsia" w:hAnsiTheme="minorEastAsia" w:hint="eastAsia"/>
          <w:color w:val="000000" w:themeColor="text1"/>
          <w:shd w:val="clear" w:color="auto" w:fill="FFFFFF"/>
        </w:rPr>
        <w:t>启动免疫耐受机制，为今后肠道的移植提供了良好的前景。</w:t>
      </w:r>
    </w:p>
    <w:p w:rsidR="009343FE" w:rsidRPr="004B6BD8" w:rsidRDefault="00FB5432" w:rsidP="009343FE">
      <w:pPr>
        <w:widowControl/>
        <w:autoSpaceDE w:val="0"/>
        <w:spacing w:line="360" w:lineRule="auto"/>
        <w:jc w:val="left"/>
        <w:rPr>
          <w:rFonts w:ascii="Times New Roman" w:eastAsiaTheme="minorEastAsia" w:hAnsi="Times New Roman"/>
          <w:b/>
          <w:bCs/>
          <w:color w:val="000000" w:themeColor="text1"/>
          <w:kern w:val="0"/>
          <w:sz w:val="24"/>
          <w:szCs w:val="24"/>
        </w:rPr>
      </w:pPr>
      <w:r>
        <w:rPr>
          <w:rFonts w:ascii="Times New Roman" w:eastAsiaTheme="minorEastAsia" w:hAnsi="Times New Roman" w:hint="eastAsia"/>
          <w:b/>
          <w:bCs/>
          <w:color w:val="000000" w:themeColor="text1"/>
          <w:kern w:val="0"/>
          <w:sz w:val="24"/>
          <w:szCs w:val="24"/>
        </w:rPr>
        <w:t>3</w:t>
      </w:r>
      <w:r w:rsidR="009343FE" w:rsidRPr="009118D1">
        <w:rPr>
          <w:rFonts w:ascii="Times New Roman" w:eastAsiaTheme="minorEastAsia" w:hAnsi="Times New Roman"/>
          <w:b/>
          <w:bCs/>
          <w:color w:val="000000" w:themeColor="text1"/>
          <w:kern w:val="0"/>
          <w:sz w:val="24"/>
          <w:szCs w:val="24"/>
        </w:rPr>
        <w:t xml:space="preserve">  </w:t>
      </w:r>
      <w:r w:rsidR="009343FE" w:rsidRPr="009118D1">
        <w:rPr>
          <w:rFonts w:ascii="Times New Roman" w:eastAsiaTheme="minorEastAsia" w:hAnsiTheme="minorEastAsia" w:hint="eastAsia"/>
          <w:b/>
          <w:bCs/>
          <w:color w:val="000000" w:themeColor="text1"/>
          <w:kern w:val="0"/>
          <w:sz w:val="24"/>
          <w:szCs w:val="24"/>
        </w:rPr>
        <w:t>创新盘点</w:t>
      </w:r>
      <w:r w:rsidR="009343FE" w:rsidRPr="009118D1">
        <w:rPr>
          <w:rFonts w:ascii="Times New Roman" w:eastAsiaTheme="minorEastAsia" w:hAnsi="Times New Roman"/>
          <w:b/>
          <w:bCs/>
          <w:color w:val="000000" w:themeColor="text1"/>
          <w:kern w:val="0"/>
          <w:sz w:val="24"/>
          <w:szCs w:val="24"/>
        </w:rPr>
        <w:t xml:space="preserve">: </w:t>
      </w:r>
    </w:p>
    <w:p w:rsidR="000D4AAE" w:rsidRDefault="000D4AAE" w:rsidP="009343FE">
      <w:pPr>
        <w:widowControl/>
        <w:autoSpaceDE w:val="0"/>
        <w:spacing w:line="360" w:lineRule="auto"/>
        <w:ind w:firstLineChars="200" w:firstLine="480"/>
        <w:jc w:val="left"/>
        <w:rPr>
          <w:rFonts w:ascii="Times New Roman" w:eastAsiaTheme="minorEastAsia" w:hAnsiTheme="minorEastAsia"/>
          <w:color w:val="000000" w:themeColor="text1"/>
          <w:kern w:val="0"/>
          <w:sz w:val="24"/>
          <w:szCs w:val="24"/>
        </w:rPr>
      </w:pPr>
      <w:r w:rsidRPr="009118D1">
        <w:rPr>
          <w:rFonts w:ascii="Times New Roman" w:eastAsiaTheme="minorEastAsia" w:hAnsiTheme="minorEastAsia" w:hint="eastAsia"/>
          <w:color w:val="000000" w:themeColor="text1"/>
          <w:kern w:val="0"/>
          <w:sz w:val="24"/>
          <w:szCs w:val="24"/>
        </w:rPr>
        <w:t>本文从</w:t>
      </w:r>
      <w:r>
        <w:rPr>
          <w:rFonts w:ascii="Times New Roman" w:eastAsiaTheme="minorEastAsia" w:hAnsiTheme="minorEastAsia" w:hint="eastAsia"/>
          <w:color w:val="000000" w:themeColor="text1"/>
          <w:kern w:val="0"/>
          <w:sz w:val="24"/>
          <w:szCs w:val="24"/>
        </w:rPr>
        <w:t>肥大细胞的</w:t>
      </w:r>
      <w:r>
        <w:rPr>
          <w:rFonts w:ascii="Book Antiqua" w:hAnsi="Book Antiqua"/>
          <w:bCs/>
          <w:sz w:val="24"/>
          <w:szCs w:val="24"/>
        </w:rPr>
        <w:t>肠道肥大细胞的形态学特征、分泌介质、机制及</w:t>
      </w:r>
      <w:r w:rsidR="004663BE">
        <w:rPr>
          <w:rFonts w:ascii="Book Antiqua" w:hAnsi="Book Antiqua" w:hint="eastAsia"/>
          <w:bCs/>
          <w:sz w:val="24"/>
          <w:szCs w:val="24"/>
        </w:rPr>
        <w:t>肠道相关疾病的过程做出逻辑上较为完整的描述，配图并重点阐述了肠道</w:t>
      </w:r>
      <w:r w:rsidR="004663BE">
        <w:rPr>
          <w:rFonts w:ascii="Book Antiqua" w:hAnsi="Book Antiqua"/>
          <w:bCs/>
          <w:sz w:val="24"/>
          <w:szCs w:val="24"/>
        </w:rPr>
        <w:t>肥大细胞</w:t>
      </w:r>
      <w:r w:rsidR="00AC37BA">
        <w:rPr>
          <w:rFonts w:ascii="Book Antiqua" w:hAnsi="Book Antiqua" w:hint="eastAsia"/>
          <w:bCs/>
          <w:sz w:val="24"/>
          <w:szCs w:val="24"/>
        </w:rPr>
        <w:t>分泌的</w:t>
      </w:r>
      <w:r w:rsidR="004B325D">
        <w:rPr>
          <w:rFonts w:ascii="Book Antiqua" w:hAnsi="Book Antiqua" w:hint="eastAsia"/>
          <w:bCs/>
          <w:sz w:val="24"/>
          <w:szCs w:val="24"/>
        </w:rPr>
        <w:t>活性物质作用及其机制。</w:t>
      </w:r>
    </w:p>
    <w:p w:rsidR="009343FE" w:rsidRDefault="00FB5432" w:rsidP="009343FE">
      <w:pPr>
        <w:widowControl/>
        <w:autoSpaceDE w:val="0"/>
        <w:spacing w:line="360" w:lineRule="auto"/>
        <w:jc w:val="left"/>
        <w:rPr>
          <w:rFonts w:ascii="Times New Roman" w:eastAsiaTheme="minorEastAsia" w:hAnsi="Times New Roman"/>
          <w:b/>
          <w:bCs/>
          <w:color w:val="000000" w:themeColor="text1"/>
          <w:kern w:val="0"/>
          <w:sz w:val="24"/>
          <w:szCs w:val="24"/>
        </w:rPr>
      </w:pPr>
      <w:r>
        <w:rPr>
          <w:rFonts w:ascii="Times New Roman" w:eastAsiaTheme="minorEastAsia" w:hAnsi="Times New Roman" w:hint="eastAsia"/>
          <w:b/>
          <w:bCs/>
          <w:color w:val="000000" w:themeColor="text1"/>
          <w:kern w:val="0"/>
          <w:sz w:val="24"/>
          <w:szCs w:val="24"/>
        </w:rPr>
        <w:t>4</w:t>
      </w:r>
      <w:r w:rsidR="009343FE" w:rsidRPr="009118D1">
        <w:rPr>
          <w:rFonts w:ascii="Times New Roman" w:eastAsiaTheme="minorEastAsia" w:hAnsi="Times New Roman"/>
          <w:b/>
          <w:bCs/>
          <w:color w:val="000000" w:themeColor="text1"/>
          <w:kern w:val="0"/>
          <w:sz w:val="24"/>
          <w:szCs w:val="24"/>
        </w:rPr>
        <w:t xml:space="preserve"> </w:t>
      </w:r>
      <w:r w:rsidR="009343FE" w:rsidRPr="009118D1">
        <w:rPr>
          <w:rFonts w:ascii="Times New Roman" w:eastAsiaTheme="minorEastAsia" w:hAnsiTheme="minorEastAsia" w:hint="eastAsia"/>
          <w:b/>
          <w:bCs/>
          <w:color w:val="000000" w:themeColor="text1"/>
          <w:kern w:val="0"/>
          <w:sz w:val="24"/>
          <w:szCs w:val="24"/>
        </w:rPr>
        <w:t>应用要点</w:t>
      </w:r>
      <w:r w:rsidR="009343FE" w:rsidRPr="009118D1">
        <w:rPr>
          <w:rFonts w:ascii="Times New Roman" w:eastAsiaTheme="minorEastAsia" w:hAnsi="Times New Roman"/>
          <w:b/>
          <w:bCs/>
          <w:color w:val="000000" w:themeColor="text1"/>
          <w:kern w:val="0"/>
          <w:sz w:val="24"/>
          <w:szCs w:val="24"/>
        </w:rPr>
        <w:t xml:space="preserve">: </w:t>
      </w:r>
    </w:p>
    <w:p w:rsidR="003462F8" w:rsidRPr="00535753" w:rsidRDefault="003462F8" w:rsidP="009343FE">
      <w:pPr>
        <w:widowControl/>
        <w:autoSpaceDE w:val="0"/>
        <w:spacing w:line="360" w:lineRule="auto"/>
        <w:jc w:val="left"/>
        <w:rPr>
          <w:rFonts w:ascii="Times New Roman" w:eastAsiaTheme="minorEastAsia" w:hAnsiTheme="minorEastAsia"/>
          <w:color w:val="000000" w:themeColor="text1"/>
          <w:kern w:val="0"/>
          <w:sz w:val="24"/>
          <w:szCs w:val="24"/>
        </w:rPr>
      </w:pPr>
      <w:r>
        <w:rPr>
          <w:rFonts w:ascii="Times New Roman" w:eastAsiaTheme="minorEastAsia" w:hAnsi="Times New Roman" w:hint="eastAsia"/>
          <w:b/>
          <w:bCs/>
          <w:color w:val="000000" w:themeColor="text1"/>
          <w:kern w:val="0"/>
          <w:sz w:val="24"/>
          <w:szCs w:val="24"/>
        </w:rPr>
        <w:t xml:space="preserve">   </w:t>
      </w:r>
      <w:r w:rsidRPr="00535753">
        <w:rPr>
          <w:rFonts w:ascii="Times New Roman" w:eastAsiaTheme="minorEastAsia" w:hAnsiTheme="minorEastAsia" w:hint="eastAsia"/>
          <w:color w:val="000000" w:themeColor="text1"/>
          <w:kern w:val="0"/>
          <w:sz w:val="24"/>
          <w:szCs w:val="24"/>
        </w:rPr>
        <w:t>在对肠道的许多疾病的研究中发现，肠道的肥大细胞起到了不可或缺的作用，一方面肥大细胞成为肠道免疫反应的重要“启动子”，另一方面，肥大细胞</w:t>
      </w:r>
      <w:r w:rsidR="00535753" w:rsidRPr="00535753">
        <w:rPr>
          <w:rFonts w:ascii="Times New Roman" w:eastAsiaTheme="minorEastAsia" w:hAnsiTheme="minorEastAsia" w:hint="eastAsia"/>
          <w:color w:val="000000" w:themeColor="text1"/>
          <w:kern w:val="0"/>
          <w:sz w:val="24"/>
          <w:szCs w:val="24"/>
        </w:rPr>
        <w:t>又可以通过</w:t>
      </w:r>
      <w:r w:rsidR="00535753">
        <w:rPr>
          <w:rFonts w:ascii="Times New Roman" w:eastAsiaTheme="minorEastAsia" w:hAnsiTheme="minorEastAsia" w:hint="eastAsia"/>
          <w:color w:val="000000" w:themeColor="text1"/>
          <w:kern w:val="0"/>
          <w:sz w:val="24"/>
          <w:szCs w:val="24"/>
        </w:rPr>
        <w:t>肥大细胞基因依赖的产</w:t>
      </w:r>
      <w:r w:rsidR="00535753" w:rsidRPr="00535753">
        <w:rPr>
          <w:rFonts w:ascii="Times New Roman" w:eastAsiaTheme="minorEastAsia" w:hAnsiTheme="minorEastAsia" w:hint="eastAsia"/>
          <w:color w:val="000000" w:themeColor="text1"/>
          <w:kern w:val="0"/>
          <w:sz w:val="24"/>
          <w:szCs w:val="24"/>
        </w:rPr>
        <w:t>物影响</w:t>
      </w:r>
      <w:proofErr w:type="spellStart"/>
      <w:r w:rsidR="00535753" w:rsidRPr="00535753">
        <w:rPr>
          <w:rFonts w:ascii="Times New Roman" w:eastAsiaTheme="minorEastAsia" w:hAnsiTheme="minorEastAsia" w:hint="eastAsia"/>
          <w:color w:val="000000" w:themeColor="text1"/>
          <w:kern w:val="0"/>
          <w:sz w:val="24"/>
          <w:szCs w:val="24"/>
        </w:rPr>
        <w:t>T</w:t>
      </w:r>
      <w:r w:rsidR="00535753" w:rsidRPr="00535753">
        <w:rPr>
          <w:rFonts w:ascii="Times New Roman" w:eastAsiaTheme="minorEastAsia" w:hAnsiTheme="minorEastAsia"/>
          <w:color w:val="000000" w:themeColor="text1"/>
          <w:kern w:val="0"/>
          <w:sz w:val="24"/>
          <w:szCs w:val="24"/>
          <w:vertAlign w:val="subscript"/>
        </w:rPr>
        <w:t>Reg</w:t>
      </w:r>
      <w:proofErr w:type="spellEnd"/>
      <w:r w:rsidR="00535753" w:rsidRPr="00535753">
        <w:rPr>
          <w:rFonts w:ascii="Times New Roman" w:eastAsiaTheme="minorEastAsia" w:hAnsiTheme="minorEastAsia" w:hint="eastAsia"/>
          <w:color w:val="000000" w:themeColor="text1"/>
          <w:kern w:val="0"/>
          <w:sz w:val="24"/>
          <w:szCs w:val="24"/>
        </w:rPr>
        <w:t>的作用，产生免疫耐受。这种细胞的两面性特征为研究肥大细胞相关疾病和治疗提供了全新的思路</w:t>
      </w:r>
      <w:r w:rsidR="00535753" w:rsidRPr="00535753">
        <w:rPr>
          <w:rFonts w:ascii="Times New Roman" w:eastAsiaTheme="minorEastAsia" w:hAnsiTheme="minorEastAsia" w:hint="eastAsia"/>
          <w:color w:val="000000" w:themeColor="text1"/>
          <w:kern w:val="0"/>
          <w:sz w:val="24"/>
          <w:szCs w:val="24"/>
        </w:rPr>
        <w:t>.</w:t>
      </w:r>
    </w:p>
    <w:p w:rsidR="009343FE" w:rsidRPr="004B6BD8" w:rsidRDefault="00FB5432" w:rsidP="009343FE">
      <w:pPr>
        <w:widowControl/>
        <w:autoSpaceDE w:val="0"/>
        <w:spacing w:line="360" w:lineRule="auto"/>
        <w:jc w:val="left"/>
        <w:rPr>
          <w:rFonts w:ascii="Times New Roman" w:eastAsiaTheme="minorEastAsia" w:hAnsi="Times New Roman"/>
          <w:b/>
          <w:bCs/>
          <w:color w:val="000000" w:themeColor="text1"/>
          <w:sz w:val="24"/>
          <w:szCs w:val="24"/>
        </w:rPr>
      </w:pPr>
      <w:r>
        <w:rPr>
          <w:rFonts w:ascii="Times New Roman" w:eastAsiaTheme="minorEastAsia" w:hAnsi="Times New Roman" w:hint="eastAsia"/>
          <w:b/>
          <w:bCs/>
          <w:color w:val="000000" w:themeColor="text1"/>
          <w:kern w:val="0"/>
          <w:sz w:val="24"/>
          <w:szCs w:val="24"/>
        </w:rPr>
        <w:t>5</w:t>
      </w:r>
      <w:r w:rsidR="009343FE" w:rsidRPr="009118D1">
        <w:rPr>
          <w:rFonts w:ascii="Times New Roman" w:eastAsiaTheme="minorEastAsia" w:hAnsi="Times New Roman"/>
          <w:b/>
          <w:bCs/>
          <w:color w:val="000000" w:themeColor="text1"/>
          <w:kern w:val="0"/>
          <w:sz w:val="24"/>
          <w:szCs w:val="24"/>
        </w:rPr>
        <w:t xml:space="preserve">  </w:t>
      </w:r>
      <w:r w:rsidR="009343FE" w:rsidRPr="009118D1">
        <w:rPr>
          <w:rFonts w:ascii="Times New Roman" w:eastAsiaTheme="minorEastAsia" w:hAnsiTheme="minorEastAsia" w:hint="eastAsia"/>
          <w:b/>
          <w:bCs/>
          <w:color w:val="000000" w:themeColor="text1"/>
          <w:kern w:val="0"/>
          <w:sz w:val="24"/>
          <w:szCs w:val="24"/>
        </w:rPr>
        <w:t>名词解释</w:t>
      </w:r>
      <w:r w:rsidR="009343FE" w:rsidRPr="009118D1">
        <w:rPr>
          <w:rFonts w:ascii="Times New Roman" w:eastAsiaTheme="minorEastAsia" w:hAnsi="Times New Roman"/>
          <w:b/>
          <w:bCs/>
          <w:color w:val="000000" w:themeColor="text1"/>
          <w:kern w:val="0"/>
          <w:sz w:val="24"/>
          <w:szCs w:val="24"/>
        </w:rPr>
        <w:t xml:space="preserve">: </w:t>
      </w:r>
    </w:p>
    <w:p w:rsidR="002F18B1" w:rsidRDefault="002F18B1" w:rsidP="009343FE">
      <w:pPr>
        <w:widowControl/>
        <w:autoSpaceDE w:val="0"/>
        <w:spacing w:line="360" w:lineRule="auto"/>
        <w:ind w:firstLineChars="200" w:firstLine="480"/>
        <w:jc w:val="left"/>
        <w:rPr>
          <w:rFonts w:ascii="Times New Roman" w:eastAsiaTheme="minorEastAsia" w:hAnsiTheme="minorEastAsia"/>
          <w:color w:val="000000" w:themeColor="text1"/>
          <w:kern w:val="0"/>
          <w:sz w:val="24"/>
          <w:szCs w:val="24"/>
        </w:rPr>
      </w:pPr>
      <w:r>
        <w:rPr>
          <w:rFonts w:ascii="Times New Roman" w:eastAsiaTheme="minorEastAsia" w:hAnsiTheme="minorEastAsia" w:hint="eastAsia"/>
          <w:color w:val="000000" w:themeColor="text1"/>
          <w:kern w:val="0"/>
          <w:sz w:val="24"/>
          <w:szCs w:val="24"/>
        </w:rPr>
        <w:t>肥大细胞：肥大细胞是机体在过敏反应中是主要“效应器”，其分泌的组织胺、各种炎性因子和免疫调节物质在过敏反应中发挥重要作用。</w:t>
      </w:r>
    </w:p>
    <w:p w:rsidR="009343FE" w:rsidRPr="004B6BD8" w:rsidRDefault="00FB5432" w:rsidP="009343FE">
      <w:pPr>
        <w:widowControl/>
        <w:autoSpaceDE w:val="0"/>
        <w:spacing w:line="360" w:lineRule="auto"/>
        <w:jc w:val="left"/>
        <w:rPr>
          <w:rFonts w:ascii="Times New Roman" w:eastAsiaTheme="minorEastAsia" w:hAnsi="Times New Roman"/>
          <w:b/>
          <w:bCs/>
          <w:color w:val="000000" w:themeColor="text1"/>
          <w:sz w:val="24"/>
          <w:szCs w:val="24"/>
        </w:rPr>
      </w:pPr>
      <w:r>
        <w:rPr>
          <w:rFonts w:ascii="Times New Roman" w:eastAsiaTheme="minorEastAsia" w:hAnsi="Times New Roman" w:hint="eastAsia"/>
          <w:b/>
          <w:bCs/>
          <w:color w:val="000000" w:themeColor="text1"/>
          <w:kern w:val="0"/>
          <w:sz w:val="24"/>
          <w:szCs w:val="24"/>
        </w:rPr>
        <w:t>6</w:t>
      </w:r>
      <w:r w:rsidR="009343FE" w:rsidRPr="009118D1">
        <w:rPr>
          <w:rFonts w:ascii="Times New Roman" w:eastAsiaTheme="minorEastAsia" w:hAnsi="Times New Roman"/>
          <w:b/>
          <w:bCs/>
          <w:color w:val="000000" w:themeColor="text1"/>
          <w:kern w:val="0"/>
          <w:sz w:val="24"/>
          <w:szCs w:val="24"/>
        </w:rPr>
        <w:t xml:space="preserve">  </w:t>
      </w:r>
      <w:r w:rsidR="009343FE" w:rsidRPr="009118D1">
        <w:rPr>
          <w:rFonts w:ascii="Times New Roman" w:eastAsiaTheme="minorEastAsia" w:hAnsiTheme="minorEastAsia" w:hint="eastAsia"/>
          <w:b/>
          <w:bCs/>
          <w:color w:val="000000" w:themeColor="text1"/>
          <w:kern w:val="0"/>
          <w:sz w:val="24"/>
          <w:szCs w:val="24"/>
        </w:rPr>
        <w:t>同行评价</w:t>
      </w:r>
      <w:r w:rsidR="009343FE" w:rsidRPr="009118D1">
        <w:rPr>
          <w:rFonts w:ascii="Times New Roman" w:eastAsiaTheme="minorEastAsia" w:hAnsi="Times New Roman"/>
          <w:b/>
          <w:bCs/>
          <w:color w:val="000000" w:themeColor="text1"/>
          <w:kern w:val="0"/>
          <w:sz w:val="24"/>
          <w:szCs w:val="24"/>
        </w:rPr>
        <w:t xml:space="preserve">: </w:t>
      </w:r>
    </w:p>
    <w:p w:rsidR="002F18B1" w:rsidRDefault="002F18B1" w:rsidP="009343FE">
      <w:pPr>
        <w:widowControl/>
        <w:autoSpaceDE w:val="0"/>
        <w:spacing w:line="360" w:lineRule="auto"/>
        <w:ind w:firstLineChars="200" w:firstLine="480"/>
        <w:jc w:val="left"/>
        <w:rPr>
          <w:rFonts w:ascii="Times New Roman" w:eastAsiaTheme="minorEastAsia" w:hAnsiTheme="minorEastAsia"/>
          <w:color w:val="000000" w:themeColor="text1"/>
          <w:kern w:val="0"/>
          <w:sz w:val="24"/>
          <w:szCs w:val="24"/>
        </w:rPr>
      </w:pPr>
      <w:r>
        <w:rPr>
          <w:rFonts w:ascii="Book Antiqua" w:hAnsi="Book Antiqua"/>
          <w:bCs/>
          <w:sz w:val="24"/>
          <w:szCs w:val="24"/>
        </w:rPr>
        <w:t>本文全面综述了肠道肥大细胞的形态学特征、分泌介质、机制及功能，这对于了解肠道肥大细胞在肠道免疫和肠道疾病中的作用具有重要的意义。</w:t>
      </w:r>
      <w:r>
        <w:rPr>
          <w:rFonts w:ascii="Book Antiqua" w:hAnsi="Book Antiqua" w:hint="eastAsia"/>
          <w:bCs/>
          <w:sz w:val="24"/>
          <w:szCs w:val="24"/>
        </w:rPr>
        <w:t>而</w:t>
      </w:r>
      <w:r>
        <w:rPr>
          <w:rFonts w:ascii="Book Antiqua" w:hAnsi="Book Antiqua"/>
          <w:bCs/>
          <w:sz w:val="24"/>
          <w:szCs w:val="24"/>
        </w:rPr>
        <w:t>肠道肥大细胞</w:t>
      </w:r>
      <w:r>
        <w:rPr>
          <w:rFonts w:ascii="Book Antiqua" w:hAnsi="Book Antiqua" w:hint="eastAsia"/>
          <w:bCs/>
          <w:sz w:val="24"/>
          <w:szCs w:val="24"/>
        </w:rPr>
        <w:t>的作用两面性即促进过敏反应和免疫耐受的最新研究进展为今后临床治疗相关疾病提供了新的作用靶点。</w:t>
      </w:r>
    </w:p>
    <w:p w:rsidR="009816F4" w:rsidRPr="009343FE" w:rsidRDefault="00136401"/>
    <w:sectPr w:rsidR="009816F4" w:rsidRPr="009343FE" w:rsidSect="00C77E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01" w:rsidRDefault="00136401" w:rsidP="000C404B">
      <w:r>
        <w:separator/>
      </w:r>
    </w:p>
  </w:endnote>
  <w:endnote w:type="continuationSeparator" w:id="0">
    <w:p w:rsidR="00136401" w:rsidRDefault="00136401" w:rsidP="000C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01" w:rsidRDefault="00136401" w:rsidP="000C404B">
      <w:r>
        <w:separator/>
      </w:r>
    </w:p>
  </w:footnote>
  <w:footnote w:type="continuationSeparator" w:id="0">
    <w:p w:rsidR="00136401" w:rsidRDefault="00136401" w:rsidP="000C4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4EDB"/>
    <w:multiLevelType w:val="hybridMultilevel"/>
    <w:tmpl w:val="373C459C"/>
    <w:lvl w:ilvl="0" w:tplc="B658CB0C">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3FE"/>
    <w:rsid w:val="000C404B"/>
    <w:rsid w:val="000D4AAE"/>
    <w:rsid w:val="00136401"/>
    <w:rsid w:val="00196B00"/>
    <w:rsid w:val="002F18B1"/>
    <w:rsid w:val="002F23A7"/>
    <w:rsid w:val="003462F8"/>
    <w:rsid w:val="004663BE"/>
    <w:rsid w:val="004B325D"/>
    <w:rsid w:val="00535753"/>
    <w:rsid w:val="005713B2"/>
    <w:rsid w:val="005F0D99"/>
    <w:rsid w:val="008B4B78"/>
    <w:rsid w:val="009343FE"/>
    <w:rsid w:val="00AC37BA"/>
    <w:rsid w:val="00B05969"/>
    <w:rsid w:val="00C77E51"/>
    <w:rsid w:val="00FB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3FE"/>
    <w:pPr>
      <w:spacing w:before="100" w:beforeAutospacing="1" w:after="100" w:afterAutospacing="1"/>
      <w:jc w:val="left"/>
    </w:pPr>
    <w:rPr>
      <w:kern w:val="0"/>
      <w:sz w:val="24"/>
      <w:szCs w:val="24"/>
    </w:rPr>
  </w:style>
  <w:style w:type="paragraph" w:styleId="a4">
    <w:name w:val="List Paragraph"/>
    <w:basedOn w:val="a"/>
    <w:uiPriority w:val="34"/>
    <w:qFormat/>
    <w:rsid w:val="004B325D"/>
    <w:pPr>
      <w:ind w:firstLineChars="200" w:firstLine="420"/>
    </w:pPr>
  </w:style>
  <w:style w:type="character" w:styleId="a5">
    <w:name w:val="Emphasis"/>
    <w:basedOn w:val="a0"/>
    <w:uiPriority w:val="20"/>
    <w:qFormat/>
    <w:rsid w:val="00FB5432"/>
    <w:rPr>
      <w:i/>
      <w:iCs/>
    </w:rPr>
  </w:style>
  <w:style w:type="paragraph" w:styleId="a6">
    <w:name w:val="header"/>
    <w:basedOn w:val="a"/>
    <w:link w:val="Char"/>
    <w:uiPriority w:val="99"/>
    <w:unhideWhenUsed/>
    <w:rsid w:val="000C4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C404B"/>
    <w:rPr>
      <w:rFonts w:ascii="Calibri" w:eastAsia="宋体" w:hAnsi="Calibri" w:cs="Times New Roman"/>
      <w:sz w:val="18"/>
      <w:szCs w:val="18"/>
    </w:rPr>
  </w:style>
  <w:style w:type="paragraph" w:styleId="a7">
    <w:name w:val="footer"/>
    <w:basedOn w:val="a"/>
    <w:link w:val="Char0"/>
    <w:uiPriority w:val="99"/>
    <w:unhideWhenUsed/>
    <w:rsid w:val="000C404B"/>
    <w:pPr>
      <w:tabs>
        <w:tab w:val="center" w:pos="4153"/>
        <w:tab w:val="right" w:pos="8306"/>
      </w:tabs>
      <w:snapToGrid w:val="0"/>
      <w:jc w:val="left"/>
    </w:pPr>
    <w:rPr>
      <w:sz w:val="18"/>
      <w:szCs w:val="18"/>
    </w:rPr>
  </w:style>
  <w:style w:type="character" w:customStyle="1" w:styleId="Char0">
    <w:name w:val="页脚 Char"/>
    <w:basedOn w:val="a0"/>
    <w:link w:val="a7"/>
    <w:uiPriority w:val="99"/>
    <w:rsid w:val="000C404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3FE"/>
    <w:pPr>
      <w:spacing w:before="100" w:beforeAutospacing="1" w:after="100" w:afterAutospacing="1"/>
      <w:jc w:val="left"/>
    </w:pPr>
    <w:rPr>
      <w:kern w:val="0"/>
      <w:sz w:val="24"/>
      <w:szCs w:val="24"/>
    </w:rPr>
  </w:style>
  <w:style w:type="paragraph" w:styleId="a4">
    <w:name w:val="List Paragraph"/>
    <w:basedOn w:val="a"/>
    <w:uiPriority w:val="34"/>
    <w:qFormat/>
    <w:rsid w:val="004B325D"/>
    <w:pPr>
      <w:ind w:firstLineChars="200" w:firstLine="420"/>
    </w:pPr>
  </w:style>
  <w:style w:type="character" w:styleId="a5">
    <w:name w:val="Emphasis"/>
    <w:basedOn w:val="a0"/>
    <w:uiPriority w:val="20"/>
    <w:qFormat/>
    <w:rsid w:val="00FB5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108</Words>
  <Characters>619</Characters>
  <Application>Microsoft Office Word</Application>
  <DocSecurity>0</DocSecurity>
  <Lines>5</Lines>
  <Paragraphs>1</Paragraphs>
  <ScaleCrop>false</ScaleCrop>
  <Company>china</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2018-03-18T04:12:00Z</dcterms:created>
  <dcterms:modified xsi:type="dcterms:W3CDTF">2018-03-20T03:08:00Z</dcterms:modified>
</cp:coreProperties>
</file>